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6571C" w14:textId="77777777" w:rsidR="00196AF0" w:rsidRPr="00692A2C" w:rsidRDefault="00196AF0" w:rsidP="0000265A">
      <w:pPr>
        <w:tabs>
          <w:tab w:val="left" w:pos="1010"/>
        </w:tabs>
        <w:jc w:val="center"/>
        <w:rPr>
          <w:rFonts w:eastAsia="Arial"/>
        </w:rPr>
      </w:pPr>
      <w:r w:rsidRPr="00692A2C">
        <w:rPr>
          <w:rFonts w:eastAsia="Arial"/>
          <w:b/>
          <w:bCs/>
        </w:rPr>
        <w:t>FROM:</w:t>
      </w:r>
      <w:r>
        <w:rPr>
          <w:rFonts w:eastAsia="Arial"/>
        </w:rPr>
        <w:t xml:space="preserve"> Campaign workers</w:t>
      </w:r>
    </w:p>
    <w:p w14:paraId="62589E2B" w14:textId="77777777" w:rsidR="00196AF0" w:rsidRPr="00692A2C" w:rsidRDefault="00196AF0" w:rsidP="00196AF0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TO:</w:t>
      </w:r>
      <w:r>
        <w:rPr>
          <w:rFonts w:eastAsia="Arial"/>
        </w:rPr>
        <w:t xml:space="preserve"> All staff</w:t>
      </w:r>
    </w:p>
    <w:p w14:paraId="7CB8BF05" w14:textId="77777777" w:rsidR="00196AF0" w:rsidRPr="00692A2C" w:rsidRDefault="00196AF0" w:rsidP="00196AF0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CONTENT:</w:t>
      </w:r>
      <w:r>
        <w:rPr>
          <w:rFonts w:eastAsia="Arial"/>
        </w:rPr>
        <w:t xml:space="preserve"> Giving Tuesday </w:t>
      </w:r>
    </w:p>
    <w:p w14:paraId="56851621" w14:textId="044725FB" w:rsidR="00196AF0" w:rsidRPr="00692A2C" w:rsidRDefault="00196AF0" w:rsidP="00196AF0">
      <w:pPr>
        <w:tabs>
          <w:tab w:val="left" w:pos="1010"/>
        </w:tabs>
        <w:rPr>
          <w:rFonts w:eastAsia="Arial"/>
        </w:rPr>
      </w:pPr>
      <w:r w:rsidRPr="30C96EA6">
        <w:rPr>
          <w:rFonts w:eastAsia="Arial"/>
          <w:b/>
          <w:bCs/>
        </w:rPr>
        <w:t>DATE TO SEND:</w:t>
      </w:r>
      <w:r w:rsidRPr="30C96EA6">
        <w:rPr>
          <w:rFonts w:eastAsia="Arial"/>
        </w:rPr>
        <w:t xml:space="preserve"> </w:t>
      </w:r>
      <w:r w:rsidR="281757E2" w:rsidRPr="30C96EA6">
        <w:rPr>
          <w:rFonts w:eastAsia="Arial"/>
        </w:rPr>
        <w:t>Monday, Nov. 22</w:t>
      </w:r>
    </w:p>
    <w:p w14:paraId="4AAEDECF" w14:textId="77777777" w:rsidR="00196AF0" w:rsidRPr="00692A2C" w:rsidRDefault="00196AF0" w:rsidP="00196AF0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SUBJECT:</w:t>
      </w:r>
      <w:r>
        <w:rPr>
          <w:rFonts w:eastAsia="Arial"/>
        </w:rPr>
        <w:t xml:space="preserve"> </w:t>
      </w:r>
      <w:r w:rsidRPr="00283A7E">
        <w:rPr>
          <w:rStyle w:val="Heading1Char"/>
          <w:rFonts w:ascii="Arial" w:hAnsi="Arial" w:cs="Arial"/>
          <w:color w:val="auto"/>
          <w:sz w:val="22"/>
          <w:szCs w:val="22"/>
        </w:rPr>
        <w:t>This Giving Tuesday, you can be the face of change</w:t>
      </w:r>
    </w:p>
    <w:p w14:paraId="31A6777A" w14:textId="6A5AC08C" w:rsidR="00196AF0" w:rsidRPr="00793472" w:rsidRDefault="00196AF0" w:rsidP="00196AF0"/>
    <w:p w14:paraId="5A4259B6" w14:textId="6CC9D7DB" w:rsidR="00196AF0" w:rsidRPr="00793472" w:rsidRDefault="00196AF0" w:rsidP="00196AF0">
      <w:r>
        <w:t xml:space="preserve">Dear </w:t>
      </w:r>
      <w:r w:rsidR="1D02B614">
        <w:t xml:space="preserve">fellow </w:t>
      </w:r>
      <w:r>
        <w:t>changemakers:</w:t>
      </w:r>
    </w:p>
    <w:p w14:paraId="3E788584" w14:textId="77777777" w:rsidR="00196AF0" w:rsidRDefault="00196AF0" w:rsidP="00196AF0"/>
    <w:p w14:paraId="3C7E3469" w14:textId="02C8B567" w:rsidR="008E244C" w:rsidRDefault="008E244C" w:rsidP="00196AF0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In 1961, when President Kennedy established the Combined Federal Campaign (CFC) for federal employees, he may not have envisioned that 60 years later the federal community would have raised an incredible $8.5 billion </w:t>
      </w:r>
      <w:r w:rsidR="1646ABB4">
        <w:rPr>
          <w:rStyle w:val="normaltextrun"/>
          <w:color w:val="000000"/>
          <w:shd w:val="clear" w:color="auto" w:fill="FFFFFF"/>
        </w:rPr>
        <w:t>for</w:t>
      </w:r>
      <w:r>
        <w:rPr>
          <w:rStyle w:val="normaltextrun"/>
          <w:color w:val="000000"/>
          <w:shd w:val="clear" w:color="auto" w:fill="FFFFFF"/>
        </w:rPr>
        <w:t xml:space="preserve"> those in need in our local communities, nation, and around the world. What was first piloted in six cities</w:t>
      </w:r>
      <w:r w:rsidR="3781E066">
        <w:rPr>
          <w:rStyle w:val="normaltextrun"/>
          <w:color w:val="000000"/>
          <w:shd w:val="clear" w:color="auto" w:fill="FFFFFF"/>
        </w:rPr>
        <w:t xml:space="preserve"> with fewer than 50 charities</w:t>
      </w:r>
      <w:r>
        <w:rPr>
          <w:rStyle w:val="normaltextrun"/>
          <w:color w:val="000000"/>
          <w:shd w:val="clear" w:color="auto" w:fill="FFFFFF"/>
        </w:rPr>
        <w:t xml:space="preserve">, has now grown to include federal employees </w:t>
      </w:r>
      <w:r w:rsidR="705BE7EF">
        <w:rPr>
          <w:rStyle w:val="normaltextrun"/>
          <w:color w:val="000000"/>
          <w:shd w:val="clear" w:color="auto" w:fill="FFFFFF"/>
        </w:rPr>
        <w:t xml:space="preserve">and retirees </w:t>
      </w:r>
      <w:r>
        <w:rPr>
          <w:rStyle w:val="normaltextrun"/>
          <w:color w:val="000000"/>
          <w:shd w:val="clear" w:color="auto" w:fill="FFFFFF"/>
        </w:rPr>
        <w:t xml:space="preserve">across the globe </w:t>
      </w:r>
      <w:r w:rsidR="7D033961">
        <w:rPr>
          <w:rStyle w:val="normaltextrun"/>
          <w:color w:val="000000"/>
          <w:shd w:val="clear" w:color="auto" w:fill="FFFFFF"/>
        </w:rPr>
        <w:t xml:space="preserve">who have the opportunity to </w:t>
      </w:r>
      <w:r>
        <w:rPr>
          <w:rStyle w:val="normaltextrun"/>
          <w:color w:val="000000"/>
          <w:shd w:val="clear" w:color="auto" w:fill="FFFFFF"/>
        </w:rPr>
        <w:t>support over 5,000 charities.</w:t>
      </w:r>
      <w:r w:rsidR="72FA96F2">
        <w:rPr>
          <w:rStyle w:val="normaltextrun"/>
          <w:color w:val="000000"/>
          <w:shd w:val="clear" w:color="auto" w:fill="FFFFFF"/>
        </w:rPr>
        <w:t xml:space="preserve"> We’ve come a long way!</w:t>
      </w:r>
    </w:p>
    <w:p w14:paraId="438DAC8A" w14:textId="2D2108D8" w:rsidR="008E244C" w:rsidRDefault="008E244C" w:rsidP="00196AF0">
      <w:pPr>
        <w:rPr>
          <w:rStyle w:val="normaltextrun"/>
          <w:color w:val="000000"/>
          <w:shd w:val="clear" w:color="auto" w:fill="FFFFFF"/>
        </w:rPr>
      </w:pPr>
    </w:p>
    <w:p w14:paraId="675D10B8" w14:textId="57E788AC" w:rsidR="008E244C" w:rsidRDefault="008E244C" w:rsidP="00196AF0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Giving Tuesday</w:t>
      </w:r>
      <w:r w:rsidR="0047180F">
        <w:rPr>
          <w:rStyle w:val="normaltextrun"/>
          <w:color w:val="000000"/>
          <w:shd w:val="clear" w:color="auto" w:fill="FFFFFF"/>
        </w:rPr>
        <w:t>, a global day of charity celebrated on the first Tuesday after Thanksgiving,</w:t>
      </w:r>
      <w:r>
        <w:rPr>
          <w:rStyle w:val="normaltextrun"/>
          <w:color w:val="000000"/>
          <w:shd w:val="clear" w:color="auto" w:fill="FFFFFF"/>
        </w:rPr>
        <w:t xml:space="preserve"> is another important inclusion of the recent CFCs. This year, Giving Tuesday falls on Tuesday, Nov</w:t>
      </w:r>
      <w:r w:rsidR="5DECB14A">
        <w:rPr>
          <w:rStyle w:val="normaltextrun"/>
          <w:color w:val="000000"/>
          <w:shd w:val="clear" w:color="auto" w:fill="FFFFFF"/>
        </w:rPr>
        <w:t>.</w:t>
      </w:r>
      <w:r>
        <w:rPr>
          <w:rStyle w:val="normaltextrun"/>
          <w:color w:val="000000"/>
          <w:shd w:val="clear" w:color="auto" w:fill="FFFFFF"/>
        </w:rPr>
        <w:t xml:space="preserve"> 30. Historically, federal employees have turned this day into the biggest giving day of the annual campaign, and we hope to see the same in 2021!</w:t>
      </w:r>
    </w:p>
    <w:p w14:paraId="2BD9D6F3" w14:textId="77777777" w:rsidR="008E244C" w:rsidRDefault="008E244C" w:rsidP="00196AF0">
      <w:pPr>
        <w:rPr>
          <w:rStyle w:val="normaltextrun"/>
          <w:color w:val="000000"/>
          <w:shd w:val="clear" w:color="auto" w:fill="FFFFFF"/>
        </w:rPr>
      </w:pPr>
    </w:p>
    <w:p w14:paraId="1F813A72" w14:textId="5CF39607" w:rsidR="008E244C" w:rsidRDefault="008E244C" w:rsidP="00196AF0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This holiday season, consider all you are thankful </w:t>
      </w:r>
      <w:r w:rsidR="1DA28DAF">
        <w:rPr>
          <w:rStyle w:val="normaltextrun"/>
          <w:color w:val="000000"/>
          <w:shd w:val="clear" w:color="auto" w:fill="FFFFFF"/>
        </w:rPr>
        <w:t xml:space="preserve">for </w:t>
      </w:r>
      <w:r>
        <w:rPr>
          <w:rStyle w:val="normaltextrun"/>
          <w:color w:val="000000"/>
          <w:shd w:val="clear" w:color="auto" w:fill="FFFFFF"/>
        </w:rPr>
        <w:t xml:space="preserve">in life. Then think </w:t>
      </w:r>
      <w:r w:rsidR="36FDAE44">
        <w:rPr>
          <w:rStyle w:val="normaltextrun"/>
          <w:color w:val="000000"/>
          <w:shd w:val="clear" w:color="auto" w:fill="FFFFFF"/>
        </w:rPr>
        <w:t>of</w:t>
      </w:r>
      <w:r>
        <w:rPr>
          <w:rStyle w:val="normaltextrun"/>
          <w:color w:val="000000"/>
          <w:shd w:val="clear" w:color="auto" w:fill="FFFFFF"/>
        </w:rPr>
        <w:t xml:space="preserve"> the</w:t>
      </w:r>
      <w:r w:rsidR="21CFF03A">
        <w:rPr>
          <w:rStyle w:val="normaltextrun"/>
          <w:color w:val="000000"/>
          <w:shd w:val="clear" w:color="auto" w:fill="FFFFFF"/>
        </w:rPr>
        <w:t xml:space="preserve"> many </w:t>
      </w:r>
      <w:r>
        <w:rPr>
          <w:rStyle w:val="normaltextrun"/>
          <w:color w:val="000000"/>
          <w:shd w:val="clear" w:color="auto" w:fill="FFFFFF"/>
        </w:rPr>
        <w:t>urgent need</w:t>
      </w:r>
      <w:r w:rsidR="77129C05">
        <w:rPr>
          <w:rStyle w:val="normaltextrun"/>
          <w:color w:val="000000"/>
          <w:shd w:val="clear" w:color="auto" w:fill="FFFFFF"/>
        </w:rPr>
        <w:t>s</w:t>
      </w:r>
      <w:r>
        <w:rPr>
          <w:rStyle w:val="normaltextrun"/>
          <w:color w:val="000000"/>
          <w:shd w:val="clear" w:color="auto" w:fill="FFFFFF"/>
        </w:rPr>
        <w:t xml:space="preserve"> out there – </w:t>
      </w:r>
      <w:r w:rsidR="3D5E7A6E">
        <w:rPr>
          <w:rStyle w:val="normaltextrun"/>
          <w:color w:val="000000"/>
          <w:shd w:val="clear" w:color="auto" w:fill="FFFFFF"/>
        </w:rPr>
        <w:t xml:space="preserve">including </w:t>
      </w:r>
      <w:r>
        <w:rPr>
          <w:rStyle w:val="normaltextrun"/>
          <w:color w:val="000000"/>
          <w:shd w:val="clear" w:color="auto" w:fill="FFFFFF"/>
        </w:rPr>
        <w:t xml:space="preserve">those who are homeless, hungry, unable to attend school, facing health complications, or struggling to get on their feet. </w:t>
      </w:r>
      <w:r w:rsidR="2D06351F">
        <w:rPr>
          <w:rStyle w:val="normaltextrun"/>
          <w:color w:val="000000"/>
          <w:shd w:val="clear" w:color="auto" w:fill="FFFFFF"/>
        </w:rPr>
        <w:t>T</w:t>
      </w:r>
      <w:r>
        <w:rPr>
          <w:rStyle w:val="normaltextrun"/>
          <w:color w:val="000000"/>
          <w:shd w:val="clear" w:color="auto" w:fill="FFFFFF"/>
        </w:rPr>
        <w:t xml:space="preserve">he CFC has </w:t>
      </w:r>
      <w:r w:rsidR="67455BCF">
        <w:rPr>
          <w:rStyle w:val="normaltextrun"/>
          <w:color w:val="000000"/>
          <w:shd w:val="clear" w:color="auto" w:fill="FFFFFF"/>
        </w:rPr>
        <w:t xml:space="preserve">thousands of </w:t>
      </w:r>
      <w:r>
        <w:rPr>
          <w:rStyle w:val="normaltextrun"/>
          <w:color w:val="000000"/>
          <w:shd w:val="clear" w:color="auto" w:fill="FFFFFF"/>
        </w:rPr>
        <w:t>charit</w:t>
      </w:r>
      <w:r w:rsidR="1B65CBA9">
        <w:rPr>
          <w:rStyle w:val="normaltextrun"/>
          <w:color w:val="000000"/>
          <w:shd w:val="clear" w:color="auto" w:fill="FFFFFF"/>
        </w:rPr>
        <w:t>ies</w:t>
      </w:r>
      <w:r>
        <w:rPr>
          <w:rStyle w:val="normaltextrun"/>
          <w:color w:val="000000"/>
          <w:shd w:val="clear" w:color="auto" w:fill="FFFFFF"/>
        </w:rPr>
        <w:t xml:space="preserve"> that work tirelessly to fulfill important missions </w:t>
      </w:r>
      <w:r w:rsidR="71094C70">
        <w:rPr>
          <w:rStyle w:val="normaltextrun"/>
          <w:color w:val="000000"/>
          <w:shd w:val="clear" w:color="auto" w:fill="FFFFFF"/>
        </w:rPr>
        <w:t>and</w:t>
      </w:r>
      <w:r>
        <w:rPr>
          <w:rStyle w:val="normaltextrun"/>
          <w:color w:val="000000"/>
          <w:shd w:val="clear" w:color="auto" w:fill="FFFFFF"/>
        </w:rPr>
        <w:t xml:space="preserve"> make our world a better place</w:t>
      </w:r>
      <w:r w:rsidR="6C1090AA">
        <w:rPr>
          <w:rStyle w:val="normaltextrun"/>
          <w:color w:val="000000"/>
          <w:shd w:val="clear" w:color="auto" w:fill="FFFFFF"/>
        </w:rPr>
        <w:t>.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23E9691E">
        <w:rPr>
          <w:rStyle w:val="normaltextrun"/>
          <w:color w:val="000000"/>
          <w:shd w:val="clear" w:color="auto" w:fill="FFFFFF"/>
        </w:rPr>
        <w:t>This Giving Tuesday, h</w:t>
      </w:r>
      <w:r>
        <w:rPr>
          <w:rStyle w:val="normaltextrun"/>
          <w:color w:val="000000"/>
          <w:shd w:val="clear" w:color="auto" w:fill="FFFFFF"/>
        </w:rPr>
        <w:t>elp those in need</w:t>
      </w:r>
      <w:r w:rsidR="31244ADF">
        <w:rPr>
          <w:rStyle w:val="normaltextrun"/>
          <w:color w:val="000000"/>
          <w:shd w:val="clear" w:color="auto" w:fill="FFFFFF"/>
        </w:rPr>
        <w:t xml:space="preserve"> </w:t>
      </w:r>
      <w:r w:rsidR="1E0704DC">
        <w:rPr>
          <w:rStyle w:val="normaltextrun"/>
          <w:color w:val="000000"/>
          <w:shd w:val="clear" w:color="auto" w:fill="FFFFFF"/>
        </w:rPr>
        <w:t xml:space="preserve">and change a life </w:t>
      </w:r>
      <w:r w:rsidR="31244ADF">
        <w:rPr>
          <w:rStyle w:val="normaltextrun"/>
          <w:color w:val="000000"/>
          <w:shd w:val="clear" w:color="auto" w:fill="FFFFFF"/>
        </w:rPr>
        <w:t>by giving to a cause important to you</w:t>
      </w:r>
      <w:r w:rsidR="1BBB47F7">
        <w:rPr>
          <w:rStyle w:val="normaltextrun"/>
          <w:color w:val="000000"/>
          <w:shd w:val="clear" w:color="auto" w:fill="FFFFFF"/>
        </w:rPr>
        <w:t>.</w:t>
      </w:r>
    </w:p>
    <w:p w14:paraId="02FD084E" w14:textId="12A1885E" w:rsidR="1069F149" w:rsidRDefault="1069F149" w:rsidP="1069F149">
      <w:pPr>
        <w:rPr>
          <w:rStyle w:val="normaltextrun"/>
          <w:rFonts w:eastAsia="Calibri"/>
          <w:color w:val="000000" w:themeColor="text1"/>
        </w:rPr>
      </w:pPr>
    </w:p>
    <w:p w14:paraId="6651850D" w14:textId="4D8C2398" w:rsidR="3EB88EC8" w:rsidRDefault="3EB88EC8" w:rsidP="1069F149">
      <w:pPr>
        <w:rPr>
          <w:rStyle w:val="normaltextrun"/>
          <w:rFonts w:eastAsia="Calibri"/>
          <w:color w:val="000000" w:themeColor="text1"/>
        </w:rPr>
      </w:pPr>
      <w:r w:rsidRPr="6975ACE9">
        <w:rPr>
          <w:rStyle w:val="normaltextrun"/>
          <w:rFonts w:eastAsia="Calibri"/>
          <w:color w:val="000000" w:themeColor="text1"/>
        </w:rPr>
        <w:t>So, mark your calendars! On Giving Tuesday, Nov</w:t>
      </w:r>
      <w:r w:rsidR="6C4B1DBE" w:rsidRPr="6975ACE9">
        <w:rPr>
          <w:rStyle w:val="normaltextrun"/>
          <w:rFonts w:eastAsia="Calibri"/>
          <w:color w:val="000000" w:themeColor="text1"/>
        </w:rPr>
        <w:t>.</w:t>
      </w:r>
      <w:r w:rsidRPr="6975ACE9">
        <w:rPr>
          <w:rStyle w:val="normaltextrun"/>
          <w:rFonts w:eastAsia="Calibri"/>
          <w:color w:val="000000" w:themeColor="text1"/>
        </w:rPr>
        <w:t xml:space="preserve"> 30, we will be hosting an [</w:t>
      </w:r>
      <w:r w:rsidRPr="6975ACE9">
        <w:rPr>
          <w:rFonts w:eastAsiaTheme="minorEastAsia"/>
          <w:highlight w:val="lightGray"/>
        </w:rPr>
        <w:t>EVENT NAME / ACTIVITY</w:t>
      </w:r>
      <w:r w:rsidRPr="6975ACE9">
        <w:rPr>
          <w:rStyle w:val="normaltextrun"/>
          <w:rFonts w:eastAsia="Calibri"/>
          <w:color w:val="000000" w:themeColor="text1"/>
        </w:rPr>
        <w:t xml:space="preserve">] and look forward to having you join us to celebrate 60 years of giving on the most important day of the campaign! Stay tuned for a formal invitation to follow. </w:t>
      </w:r>
    </w:p>
    <w:p w14:paraId="4F741AE6" w14:textId="77777777" w:rsidR="008E244C" w:rsidRDefault="008E244C" w:rsidP="00196AF0">
      <w:pPr>
        <w:rPr>
          <w:rStyle w:val="normaltextrun"/>
          <w:color w:val="000000"/>
          <w:shd w:val="clear" w:color="auto" w:fill="FFFFFF"/>
        </w:rPr>
      </w:pPr>
    </w:p>
    <w:p w14:paraId="64B72932" w14:textId="2F995FC9" w:rsidR="00196AF0" w:rsidRDefault="00196AF0" w:rsidP="00196AF0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Thank you for being the face of change</w:t>
      </w:r>
      <w:r w:rsidR="005268B9">
        <w:rPr>
          <w:rStyle w:val="normaltextrun"/>
          <w:color w:val="000000"/>
          <w:shd w:val="clear" w:color="auto" w:fill="FFFFFF"/>
        </w:rPr>
        <w:t xml:space="preserve"> and joining the CFC community this year for Giving Tuesday. We look forward to making a difference with you!</w:t>
      </w:r>
      <w:r>
        <w:rPr>
          <w:rStyle w:val="eop"/>
          <w:color w:val="000000"/>
          <w:shd w:val="clear" w:color="auto" w:fill="FFFFFF"/>
        </w:rPr>
        <w:t> </w:t>
      </w:r>
    </w:p>
    <w:p w14:paraId="61B44A43" w14:textId="77777777" w:rsidR="00196AF0" w:rsidRDefault="00196AF0" w:rsidP="00196AF0"/>
    <w:p w14:paraId="5C91EA25" w14:textId="77777777" w:rsidR="00196AF0" w:rsidRPr="00793472" w:rsidRDefault="00196AF0" w:rsidP="00196AF0">
      <w:r>
        <w:t>Cheers,</w:t>
      </w:r>
    </w:p>
    <w:p w14:paraId="64D0664E" w14:textId="77777777" w:rsidR="00196AF0" w:rsidRDefault="00196AF0" w:rsidP="00196AF0">
      <w:r w:rsidRPr="00793472">
        <w:t>[</w:t>
      </w:r>
      <w:r w:rsidRPr="00DB60F7">
        <w:rPr>
          <w:shd w:val="clear" w:color="auto" w:fill="DEEAF6" w:themeFill="accent1" w:themeFillTint="33"/>
        </w:rPr>
        <w:t>Campaign worker</w:t>
      </w:r>
      <w:r w:rsidRPr="00793472">
        <w:t>]</w:t>
      </w:r>
    </w:p>
    <w:p w14:paraId="29F1A883" w14:textId="77777777" w:rsidR="00196AF0" w:rsidRDefault="00196AF0" w:rsidP="00196AF0">
      <w:r>
        <w:t>[</w:t>
      </w:r>
      <w:r w:rsidRPr="00DB60F7">
        <w:rPr>
          <w:shd w:val="clear" w:color="auto" w:fill="DEEAF6" w:themeFill="accent1" w:themeFillTint="33"/>
        </w:rPr>
        <w:t>Title</w:t>
      </w:r>
      <w:r w:rsidRPr="00793472">
        <w:t>]</w:t>
      </w:r>
    </w:p>
    <w:p w14:paraId="36DA6BD4" w14:textId="77777777" w:rsidR="00DE191D" w:rsidRDefault="00DE191D"/>
    <w:p w14:paraId="74676D5E" w14:textId="46B913D7" w:rsidR="00196AF0" w:rsidRDefault="00196AF0">
      <w:r w:rsidRPr="471EEE9C">
        <w:rPr>
          <w:b/>
          <w:bCs/>
        </w:rPr>
        <w:t>PS:</w:t>
      </w:r>
      <w:r>
        <w:t xml:space="preserve"> </w:t>
      </w:r>
      <w:r w:rsidRPr="471EEE9C">
        <w:rPr>
          <w:rStyle w:val="normaltextrun"/>
          <w:i/>
          <w:iCs/>
          <w:color w:val="000000"/>
          <w:shd w:val="clear" w:color="auto" w:fill="FFFFFF"/>
        </w:rPr>
        <w:t xml:space="preserve">Know any federal retirees? Invite them to continue supporting their favorite causes through the CFC! Pro Tip: </w:t>
      </w:r>
      <w:r w:rsidR="628E4E4F" w:rsidRPr="471EEE9C">
        <w:rPr>
          <w:rStyle w:val="normaltextrun"/>
          <w:i/>
          <w:iCs/>
          <w:color w:val="000000"/>
          <w:shd w:val="clear" w:color="auto" w:fill="FFFFFF"/>
        </w:rPr>
        <w:t>R</w:t>
      </w:r>
      <w:r w:rsidRPr="471EEE9C">
        <w:rPr>
          <w:rStyle w:val="normaltextrun"/>
          <w:i/>
          <w:iCs/>
          <w:color w:val="000000"/>
          <w:shd w:val="clear" w:color="auto" w:fill="FFFFFF"/>
        </w:rPr>
        <w:t>etirees can pledge through their annuity!</w:t>
      </w:r>
    </w:p>
    <w:sectPr w:rsidR="00196AF0" w:rsidSect="00491D13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3DFC3" w14:textId="77777777" w:rsidR="00C32058" w:rsidRDefault="00C32058">
      <w:pPr>
        <w:spacing w:line="240" w:lineRule="auto"/>
      </w:pPr>
      <w:r>
        <w:separator/>
      </w:r>
    </w:p>
  </w:endnote>
  <w:endnote w:type="continuationSeparator" w:id="0">
    <w:p w14:paraId="26B2903B" w14:textId="77777777" w:rsidR="00C32058" w:rsidRDefault="00C32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E109" w14:textId="77777777" w:rsidR="001349CA" w:rsidRDefault="005268B9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B8F9E" w14:textId="77777777" w:rsidR="00C32058" w:rsidRDefault="00C32058">
      <w:pPr>
        <w:spacing w:line="240" w:lineRule="auto"/>
      </w:pPr>
      <w:r>
        <w:separator/>
      </w:r>
    </w:p>
  </w:footnote>
  <w:footnote w:type="continuationSeparator" w:id="0">
    <w:p w14:paraId="746C5578" w14:textId="77777777" w:rsidR="00C32058" w:rsidRDefault="00C32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31B1" w14:textId="77777777" w:rsidR="00525B25" w:rsidRDefault="00C32058"/>
  <w:p w14:paraId="554E262C" w14:textId="77777777" w:rsidR="00525B25" w:rsidRDefault="00C320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1A4E" w14:textId="77777777" w:rsidR="00491D13" w:rsidRDefault="005268B9" w:rsidP="00FE42C0">
    <w:pPr>
      <w:pStyle w:val="Header"/>
      <w:ind w:left="-1080"/>
    </w:pPr>
    <w:r>
      <w:br/>
    </w:r>
    <w:r w:rsidR="30C96EA6">
      <w:rPr>
        <w:noProof/>
      </w:rPr>
      <w:drawing>
        <wp:inline distT="0" distB="0" distL="0" distR="0" wp14:anchorId="3E100CF1" wp14:editId="3479CDC6">
          <wp:extent cx="5943600" cy="1428750"/>
          <wp:effectExtent l="0" t="0" r="0" b="0"/>
          <wp:docPr id="1" name="Picture 1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B1A72" w14:textId="3B37B9C7" w:rsidR="00FE42C0" w:rsidRDefault="00C32058" w:rsidP="00FE42C0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27C9A"/>
    <w:multiLevelType w:val="multilevel"/>
    <w:tmpl w:val="F15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F0"/>
    <w:rsid w:val="0000265A"/>
    <w:rsid w:val="000E0F8D"/>
    <w:rsid w:val="00196AF0"/>
    <w:rsid w:val="00283A7E"/>
    <w:rsid w:val="0047180F"/>
    <w:rsid w:val="004720E9"/>
    <w:rsid w:val="005268B9"/>
    <w:rsid w:val="00674AEE"/>
    <w:rsid w:val="007D749B"/>
    <w:rsid w:val="008E244C"/>
    <w:rsid w:val="00A86E5A"/>
    <w:rsid w:val="00BA3B69"/>
    <w:rsid w:val="00C32058"/>
    <w:rsid w:val="00CD6E46"/>
    <w:rsid w:val="00D94FFD"/>
    <w:rsid w:val="00DA7AE7"/>
    <w:rsid w:val="00DE191D"/>
    <w:rsid w:val="0165CEAD"/>
    <w:rsid w:val="05B06657"/>
    <w:rsid w:val="0611CC49"/>
    <w:rsid w:val="08E88E47"/>
    <w:rsid w:val="1069F149"/>
    <w:rsid w:val="112689FF"/>
    <w:rsid w:val="145E2AC1"/>
    <w:rsid w:val="1646ABB4"/>
    <w:rsid w:val="17D1ECF3"/>
    <w:rsid w:val="1960D373"/>
    <w:rsid w:val="1B65CBA9"/>
    <w:rsid w:val="1BBB47F7"/>
    <w:rsid w:val="1D02B614"/>
    <w:rsid w:val="1DA28DAF"/>
    <w:rsid w:val="1E0704DC"/>
    <w:rsid w:val="1F3260D6"/>
    <w:rsid w:val="1F50D721"/>
    <w:rsid w:val="2094A05B"/>
    <w:rsid w:val="214BBE18"/>
    <w:rsid w:val="21CFF03A"/>
    <w:rsid w:val="2343E6BF"/>
    <w:rsid w:val="23E9691E"/>
    <w:rsid w:val="2408628D"/>
    <w:rsid w:val="281757E2"/>
    <w:rsid w:val="29A994FA"/>
    <w:rsid w:val="2D06351F"/>
    <w:rsid w:val="2DB75104"/>
    <w:rsid w:val="30C96EA6"/>
    <w:rsid w:val="31244ADF"/>
    <w:rsid w:val="31A511CB"/>
    <w:rsid w:val="328AC227"/>
    <w:rsid w:val="36FDAE44"/>
    <w:rsid w:val="3781E066"/>
    <w:rsid w:val="3D5E7A6E"/>
    <w:rsid w:val="3EB88EC8"/>
    <w:rsid w:val="43E74DDA"/>
    <w:rsid w:val="465502B1"/>
    <w:rsid w:val="471EEE9C"/>
    <w:rsid w:val="4B4A5251"/>
    <w:rsid w:val="4BD190D3"/>
    <w:rsid w:val="54F5060E"/>
    <w:rsid w:val="56C2556D"/>
    <w:rsid w:val="5DECB14A"/>
    <w:rsid w:val="628E4E4F"/>
    <w:rsid w:val="67455BCF"/>
    <w:rsid w:val="677F5190"/>
    <w:rsid w:val="69201E6C"/>
    <w:rsid w:val="6975ACE9"/>
    <w:rsid w:val="6BAB1A50"/>
    <w:rsid w:val="6C1090AA"/>
    <w:rsid w:val="6C4B1DBE"/>
    <w:rsid w:val="6ED93FEB"/>
    <w:rsid w:val="705BE7EF"/>
    <w:rsid w:val="70B8D84B"/>
    <w:rsid w:val="71094C70"/>
    <w:rsid w:val="72FA96F2"/>
    <w:rsid w:val="77129C05"/>
    <w:rsid w:val="7D033961"/>
    <w:rsid w:val="7E99FB3D"/>
    <w:rsid w:val="7F1A0357"/>
    <w:rsid w:val="7FA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67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F0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A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F0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6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AF0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AF0"/>
    <w:rPr>
      <w:sz w:val="20"/>
      <w:szCs w:val="20"/>
    </w:rPr>
  </w:style>
  <w:style w:type="character" w:customStyle="1" w:styleId="normaltextrun">
    <w:name w:val="normaltextrun"/>
    <w:basedOn w:val="DefaultParagraphFont"/>
    <w:rsid w:val="00196AF0"/>
  </w:style>
  <w:style w:type="paragraph" w:customStyle="1" w:styleId="paragraph">
    <w:name w:val="paragraph"/>
    <w:basedOn w:val="Normal"/>
    <w:rsid w:val="0019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96AF0"/>
  </w:style>
  <w:style w:type="paragraph" w:styleId="BalloonText">
    <w:name w:val="Balloon Text"/>
    <w:basedOn w:val="Normal"/>
    <w:link w:val="BalloonTextChar"/>
    <w:uiPriority w:val="99"/>
    <w:semiHidden/>
    <w:unhideWhenUsed/>
    <w:rsid w:val="00196A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F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18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0F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83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0D195-5722-4941-A20B-D4BC0FE48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F3EAC-DBD2-4447-9491-A9A5FEAC8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72A4C-BBED-438A-A0AA-3E181311D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1735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Email 5 - Pre-Giving Tuesday</vt:lpstr>
    </vt:vector>
  </TitlesOfParts>
  <Manager/>
  <Company/>
  <LinksUpToDate>false</LinksUpToDate>
  <CharactersWithSpaces>2075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Email 5 - Pre-Giving Tuesday</dc:title>
  <dc:subject>This Giving Tuesday, you can be the face of change</dc:subject>
  <dc:creator/>
  <cp:keywords>Combined Federal Campaign, Giving Tuesday</cp:keywords>
  <dc:description/>
  <cp:lastModifiedBy/>
  <cp:revision>3</cp:revision>
  <dcterms:created xsi:type="dcterms:W3CDTF">2021-08-06T18:10:00Z</dcterms:created>
  <dcterms:modified xsi:type="dcterms:W3CDTF">2021-08-06T19:56:00Z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