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4786A339" w:rsidR="004F6DF8" w:rsidRPr="004F6DF8" w:rsidRDefault="00FD41B8" w:rsidP="004F6DF8">
      <w:pPr>
        <w:pStyle w:val="Heading1"/>
        <w:rPr>
          <w:rFonts w:ascii="Calibri" w:hAnsi="Calibri" w:cs="Calibri"/>
        </w:rPr>
      </w:pPr>
      <w:r>
        <w:rPr>
          <w:rFonts w:ascii="Calibri" w:hAnsi="Calibri" w:cs="Calibri"/>
        </w:rPr>
        <w:t xml:space="preserve">Cause Week Article: </w:t>
      </w:r>
      <w:r w:rsidR="00C45997">
        <w:rPr>
          <w:rFonts w:ascii="Calibri" w:hAnsi="Calibri" w:cs="Calibri"/>
        </w:rPr>
        <w:t>Military &amp; Veterans Services</w:t>
      </w:r>
    </w:p>
    <w:p w14:paraId="5DE81EF7" w14:textId="77777777" w:rsidR="004F6DF8" w:rsidRPr="004F6DF8" w:rsidRDefault="004F6DF8" w:rsidP="004F6DF8">
      <w:pPr>
        <w:rPr>
          <w:rFonts w:ascii="Calibri" w:hAnsi="Calibri" w:cs="Calibri"/>
        </w:rPr>
      </w:pPr>
    </w:p>
    <w:p w14:paraId="548BAF0C" w14:textId="77777777" w:rsidR="00C45997" w:rsidRPr="00C45997" w:rsidRDefault="00C45997" w:rsidP="00C45997">
      <w:pPr>
        <w:rPr>
          <w:rFonts w:ascii="Calibri" w:hAnsi="Calibri" w:cs="Calibri"/>
          <w:b/>
          <w:bCs/>
        </w:rPr>
      </w:pPr>
      <w:r w:rsidRPr="00C45997">
        <w:rPr>
          <w:rFonts w:ascii="Calibri" w:hAnsi="Calibri" w:cs="Calibri"/>
          <w:b/>
          <w:bCs/>
        </w:rPr>
        <w:t xml:space="preserve">Active-Duty Member Support; Veterans (Veterans Day, Nov. 11); Military Families; Rehabilitation; Counseling; Medical Services; Job Training / Workforce Reentry  </w:t>
      </w:r>
    </w:p>
    <w:p w14:paraId="1396D965" w14:textId="28775C4B" w:rsidR="00C45997" w:rsidRPr="00C45997" w:rsidRDefault="00C45997" w:rsidP="00C45997">
      <w:pPr>
        <w:rPr>
          <w:rFonts w:ascii="Calibri" w:hAnsi="Calibri" w:cs="Calibri"/>
        </w:rPr>
      </w:pPr>
    </w:p>
    <w:p w14:paraId="693079EF" w14:textId="4C238AAB" w:rsidR="00C45997" w:rsidRPr="00C45997" w:rsidRDefault="00C45997" w:rsidP="00C45997">
      <w:pPr>
        <w:rPr>
          <w:rFonts w:ascii="Calibri" w:hAnsi="Calibri" w:cs="Calibri"/>
        </w:rPr>
      </w:pPr>
      <w:r w:rsidRPr="00C45997">
        <w:rPr>
          <w:rFonts w:ascii="Calibri" w:hAnsi="Calibri" w:cs="Calibri"/>
        </w:rPr>
        <w:t xml:space="preserve">The United States is blessed to have over 1.5 million currently serving active-duty members in the military and over 17 million veterans who served in our nation’s defense. While these selfless individuals preserve and protect freedom around the globe, the price of their service is never free. Military members and their loved ones endure long separations, frequent moves, distance from extended family, and service-related health issues.  </w:t>
      </w:r>
    </w:p>
    <w:p w14:paraId="03C2A42A" w14:textId="77777777" w:rsidR="00C45997" w:rsidRPr="00C45997" w:rsidRDefault="00C45997" w:rsidP="00C45997">
      <w:pPr>
        <w:rPr>
          <w:rFonts w:ascii="Calibri" w:hAnsi="Calibri" w:cs="Calibri"/>
        </w:rPr>
      </w:pPr>
    </w:p>
    <w:p w14:paraId="5D2086AB" w14:textId="77777777" w:rsidR="00C45997" w:rsidRPr="00C45997" w:rsidRDefault="00C45997" w:rsidP="00C45997">
      <w:pPr>
        <w:rPr>
          <w:rFonts w:ascii="Calibri" w:hAnsi="Calibri" w:cs="Calibri"/>
        </w:rPr>
      </w:pPr>
      <w:r w:rsidRPr="00C45997">
        <w:rPr>
          <w:rFonts w:ascii="Calibri" w:hAnsi="Calibri" w:cs="Calibri"/>
        </w:rPr>
        <w:t xml:space="preserve">It is the responsibility of a grateful nation to thank veterans and active-duty members for their service by caring for them and their families. CFC charities send children of military families to college through scholarship programs, offer mental health support, provide service animals to wounded warriors, and improve veterans’ transition into civilian life. </w:t>
      </w:r>
    </w:p>
    <w:p w14:paraId="486888A0" w14:textId="69D33AAA" w:rsidR="00C45997" w:rsidRPr="00C45997" w:rsidRDefault="00C45997" w:rsidP="00C45997">
      <w:pPr>
        <w:rPr>
          <w:rFonts w:ascii="Calibri" w:hAnsi="Calibri" w:cs="Calibri"/>
        </w:rPr>
      </w:pPr>
    </w:p>
    <w:p w14:paraId="6D4E4BC5" w14:textId="77777777" w:rsidR="00C45997" w:rsidRPr="00C45997" w:rsidRDefault="00C45997" w:rsidP="00C45997">
      <w:pPr>
        <w:rPr>
          <w:rFonts w:ascii="Calibri" w:hAnsi="Calibri" w:cs="Calibri"/>
        </w:rPr>
      </w:pPr>
      <w:r w:rsidRPr="00C45997">
        <w:rPr>
          <w:rFonts w:ascii="Calibri" w:hAnsi="Calibri" w:cs="Calibri"/>
        </w:rPr>
        <w:t xml:space="preserve">Here’s how your CFC donations help to change the world for our nation’s heroes through military and </w:t>
      </w:r>
      <w:proofErr w:type="gramStart"/>
      <w:r w:rsidRPr="00C45997">
        <w:rPr>
          <w:rFonts w:ascii="Calibri" w:hAnsi="Calibri" w:cs="Calibri"/>
        </w:rPr>
        <w:t>veterans</w:t>
      </w:r>
      <w:proofErr w:type="gramEnd"/>
      <w:r w:rsidRPr="00C45997">
        <w:rPr>
          <w:rFonts w:ascii="Calibri" w:hAnsi="Calibri" w:cs="Calibri"/>
        </w:rPr>
        <w:t xml:space="preserve"> services: </w:t>
      </w:r>
    </w:p>
    <w:p w14:paraId="500B5A27" w14:textId="79866CF4" w:rsidR="00C45997" w:rsidRPr="00C45997" w:rsidRDefault="00C45997" w:rsidP="00C45997">
      <w:pPr>
        <w:rPr>
          <w:rFonts w:ascii="Calibri" w:hAnsi="Calibri" w:cs="Calibri"/>
        </w:rPr>
      </w:pPr>
    </w:p>
    <w:p w14:paraId="1990BC07" w14:textId="3F3C38F1" w:rsidR="00C45997" w:rsidRPr="00C45997" w:rsidRDefault="00C45997" w:rsidP="00C45997">
      <w:pPr>
        <w:pStyle w:val="ListParagraph"/>
        <w:numPr>
          <w:ilvl w:val="0"/>
          <w:numId w:val="9"/>
        </w:numPr>
        <w:rPr>
          <w:rFonts w:ascii="Calibri" w:hAnsi="Calibri" w:cs="Calibri"/>
        </w:rPr>
      </w:pPr>
      <w:r w:rsidRPr="00C45997">
        <w:rPr>
          <w:rFonts w:ascii="Calibri" w:hAnsi="Calibri" w:cs="Calibri"/>
        </w:rPr>
        <w:t xml:space="preserve">$29 provides a military member serving overseas with a personal first aid kit. </w:t>
      </w:r>
    </w:p>
    <w:p w14:paraId="2D4EF2B8" w14:textId="7E6E8F88" w:rsidR="00C45997" w:rsidRPr="00C45997" w:rsidRDefault="00C45997" w:rsidP="00C45997">
      <w:pPr>
        <w:pStyle w:val="ListParagraph"/>
        <w:numPr>
          <w:ilvl w:val="0"/>
          <w:numId w:val="9"/>
        </w:numPr>
        <w:rPr>
          <w:rFonts w:ascii="Calibri" w:hAnsi="Calibri" w:cs="Calibri"/>
        </w:rPr>
      </w:pPr>
      <w:r w:rsidRPr="00C45997">
        <w:rPr>
          <w:rFonts w:ascii="Calibri" w:hAnsi="Calibri" w:cs="Calibri"/>
        </w:rPr>
        <w:t xml:space="preserve">$59 films a deployed service member reading a bedtime story and sends it to their children. </w:t>
      </w:r>
    </w:p>
    <w:p w14:paraId="530C4729" w14:textId="0EFA9F11" w:rsidR="00C45997" w:rsidRPr="00C45997" w:rsidRDefault="00C45997" w:rsidP="00C45997">
      <w:pPr>
        <w:pStyle w:val="ListParagraph"/>
        <w:numPr>
          <w:ilvl w:val="0"/>
          <w:numId w:val="9"/>
        </w:numPr>
        <w:rPr>
          <w:rFonts w:ascii="Calibri" w:hAnsi="Calibri" w:cs="Calibri"/>
        </w:rPr>
      </w:pPr>
      <w:r w:rsidRPr="00C45997">
        <w:rPr>
          <w:rFonts w:ascii="Calibri" w:hAnsi="Calibri" w:cs="Calibri"/>
        </w:rPr>
        <w:t xml:space="preserve">$100 puts one of our nation's heroes in the stands of a major sporting event. </w:t>
      </w:r>
    </w:p>
    <w:p w14:paraId="1912DB45" w14:textId="77777777" w:rsidR="00C45997" w:rsidRPr="00C45997" w:rsidRDefault="00C45997" w:rsidP="00C45997">
      <w:pPr>
        <w:rPr>
          <w:rFonts w:ascii="Calibri" w:hAnsi="Calibri" w:cs="Calibri"/>
        </w:rPr>
      </w:pPr>
    </w:p>
    <w:p w14:paraId="602587E6" w14:textId="33E65CBE" w:rsidR="00C45997" w:rsidRPr="00C45997" w:rsidRDefault="00C45997" w:rsidP="00C45997">
      <w:pPr>
        <w:rPr>
          <w:rFonts w:ascii="Calibri" w:hAnsi="Calibri" w:cs="Calibri"/>
        </w:rPr>
      </w:pPr>
      <w:r w:rsidRPr="00C45997">
        <w:rPr>
          <w:rFonts w:ascii="Calibri" w:hAnsi="Calibri" w:cs="Calibri"/>
        </w:rPr>
        <w:t xml:space="preserve">Are you interested in hearing from some charities working in military and </w:t>
      </w:r>
      <w:proofErr w:type="gramStart"/>
      <w:r w:rsidRPr="00C45997">
        <w:rPr>
          <w:rFonts w:ascii="Calibri" w:hAnsi="Calibri" w:cs="Calibri"/>
        </w:rPr>
        <w:t>veterans</w:t>
      </w:r>
      <w:proofErr w:type="gramEnd"/>
      <w:r w:rsidRPr="00C45997">
        <w:rPr>
          <w:rFonts w:ascii="Calibri" w:hAnsi="Calibri" w:cs="Calibri"/>
        </w:rPr>
        <w:t xml:space="preserve"> services? Watch charity videos. Read charity stories. </w:t>
      </w:r>
    </w:p>
    <w:p w14:paraId="6C5A8186" w14:textId="40DE6B15" w:rsidR="00C45997" w:rsidRPr="00C45997" w:rsidRDefault="00C45997" w:rsidP="00C45997">
      <w:pPr>
        <w:rPr>
          <w:rFonts w:ascii="Calibri" w:hAnsi="Calibri" w:cs="Calibri"/>
        </w:rPr>
      </w:pPr>
      <w:r w:rsidRPr="00C45997">
        <w:rPr>
          <w:rFonts w:ascii="Calibri" w:hAnsi="Calibri" w:cs="Calibri"/>
        </w:rPr>
        <w:t xml:space="preserve"> </w:t>
      </w:r>
    </w:p>
    <w:p w14:paraId="552541CC" w14:textId="0863F710" w:rsidR="00150D73" w:rsidRPr="00C45997" w:rsidRDefault="00C45997" w:rsidP="00C45997">
      <w:pPr>
        <w:rPr>
          <w:rFonts w:ascii="Calibri" w:hAnsi="Calibri" w:cs="Calibri"/>
        </w:rPr>
      </w:pPr>
      <w:r w:rsidRPr="00C45997">
        <w:rPr>
          <w:rFonts w:ascii="Calibri" w:hAnsi="Calibri" w:cs="Calibri"/>
        </w:rPr>
        <w:t xml:space="preserve">If military and </w:t>
      </w:r>
      <w:proofErr w:type="gramStart"/>
      <w:r w:rsidRPr="00C45997">
        <w:rPr>
          <w:rFonts w:ascii="Calibri" w:hAnsi="Calibri" w:cs="Calibri"/>
        </w:rPr>
        <w:t>veterans</w:t>
      </w:r>
      <w:proofErr w:type="gramEnd"/>
      <w:r w:rsidRPr="00C45997">
        <w:rPr>
          <w:rFonts w:ascii="Calibri" w:hAnsi="Calibri" w:cs="Calibri"/>
        </w:rPr>
        <w:t xml:space="preserve"> services are your cause, show your support by downloading the Military &amp; Veterans Services Cause Badge and using it in your email signature and social media.</w:t>
      </w:r>
    </w:p>
    <w:sectPr w:rsidR="00150D73" w:rsidRPr="00C45997"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A7AE" w14:textId="77777777" w:rsidR="007928CD" w:rsidRDefault="007928CD" w:rsidP="00525B25">
      <w:r>
        <w:separator/>
      </w:r>
    </w:p>
  </w:endnote>
  <w:endnote w:type="continuationSeparator" w:id="0">
    <w:p w14:paraId="3F609390" w14:textId="77777777" w:rsidR="007928CD" w:rsidRDefault="007928CD"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3A8A" w14:textId="77777777" w:rsidR="007928CD" w:rsidRDefault="007928CD" w:rsidP="00525B25">
      <w:r>
        <w:separator/>
      </w:r>
    </w:p>
  </w:footnote>
  <w:footnote w:type="continuationSeparator" w:id="0">
    <w:p w14:paraId="2AF9C8AA" w14:textId="77777777" w:rsidR="007928CD" w:rsidRDefault="007928CD"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1675B251">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77777777" w:rsidR="00491D13" w:rsidRPr="00EF5792" w:rsidRDefault="00000000" w:rsidP="00FE42C0">
    <w:pPr>
      <w:pStyle w:val="Header"/>
      <w:ind w:left="-1080"/>
      <w:rPr>
        <w:sz w:val="2"/>
        <w:szCs w:val="2"/>
      </w:rPr>
    </w:pPr>
    <w:r>
      <w:rPr>
        <w:noProof/>
        <w:sz w:val="2"/>
        <w:szCs w:val="2"/>
      </w:rPr>
      <w:pict w14:anchorId="30608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540pt;height:84.65pt;z-index:251658240;mso-wrap-distance-bottom:14.4pt;mso-position-horizontal:center;mso-position-horizontal-relative:margin;mso-position-vertical:top;mso-position-vertical-relative:page">
          <v:imagedata r:id="rId1" o:title="2019 Document Header"/>
          <w10:wrap type="square" anchorx="margin" anchory="page"/>
        </v:shape>
      </w:pict>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2"/>
  </w:num>
  <w:num w:numId="2" w16cid:durableId="2069840608">
    <w:abstractNumId w:val="6"/>
  </w:num>
  <w:num w:numId="3" w16cid:durableId="655496690">
    <w:abstractNumId w:val="3"/>
  </w:num>
  <w:num w:numId="4" w16cid:durableId="506092319">
    <w:abstractNumId w:val="8"/>
  </w:num>
  <w:num w:numId="5" w16cid:durableId="1748765736">
    <w:abstractNumId w:val="0"/>
  </w:num>
  <w:num w:numId="6" w16cid:durableId="1549419494">
    <w:abstractNumId w:val="1"/>
  </w:num>
  <w:num w:numId="7" w16cid:durableId="728192076">
    <w:abstractNumId w:val="4"/>
  </w:num>
  <w:num w:numId="8" w16cid:durableId="1905796287">
    <w:abstractNumId w:val="7"/>
  </w:num>
  <w:num w:numId="9" w16cid:durableId="617488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B43FC"/>
    <w:rsid w:val="000E6A22"/>
    <w:rsid w:val="0011201A"/>
    <w:rsid w:val="00124611"/>
    <w:rsid w:val="001349CA"/>
    <w:rsid w:val="00150D73"/>
    <w:rsid w:val="001618E3"/>
    <w:rsid w:val="001756B9"/>
    <w:rsid w:val="00183E42"/>
    <w:rsid w:val="00186E12"/>
    <w:rsid w:val="001A0C84"/>
    <w:rsid w:val="001B2F8B"/>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42ECE"/>
    <w:rsid w:val="00663513"/>
    <w:rsid w:val="00677F77"/>
    <w:rsid w:val="006B1762"/>
    <w:rsid w:val="006C13B1"/>
    <w:rsid w:val="006D7E6B"/>
    <w:rsid w:val="006F40F6"/>
    <w:rsid w:val="00721C0A"/>
    <w:rsid w:val="00761E3A"/>
    <w:rsid w:val="007928CD"/>
    <w:rsid w:val="007B6370"/>
    <w:rsid w:val="007E59CF"/>
    <w:rsid w:val="007E641B"/>
    <w:rsid w:val="007F0A5F"/>
    <w:rsid w:val="007F2B63"/>
    <w:rsid w:val="00811596"/>
    <w:rsid w:val="0088564A"/>
    <w:rsid w:val="00895F72"/>
    <w:rsid w:val="008D56BF"/>
    <w:rsid w:val="00900EFD"/>
    <w:rsid w:val="00905F2D"/>
    <w:rsid w:val="0094244C"/>
    <w:rsid w:val="00952A54"/>
    <w:rsid w:val="009816A5"/>
    <w:rsid w:val="009A2085"/>
    <w:rsid w:val="009C5886"/>
    <w:rsid w:val="009C7E9F"/>
    <w:rsid w:val="009F182E"/>
    <w:rsid w:val="00A127D1"/>
    <w:rsid w:val="00A15A16"/>
    <w:rsid w:val="00A26F94"/>
    <w:rsid w:val="00A27F2F"/>
    <w:rsid w:val="00A45D72"/>
    <w:rsid w:val="00A56973"/>
    <w:rsid w:val="00A62D28"/>
    <w:rsid w:val="00AA1D1A"/>
    <w:rsid w:val="00AA56D9"/>
    <w:rsid w:val="00AB3493"/>
    <w:rsid w:val="00AB6451"/>
    <w:rsid w:val="00AC3E9D"/>
    <w:rsid w:val="00AF6BD2"/>
    <w:rsid w:val="00B34057"/>
    <w:rsid w:val="00B56219"/>
    <w:rsid w:val="00B8525A"/>
    <w:rsid w:val="00B9273F"/>
    <w:rsid w:val="00BF014A"/>
    <w:rsid w:val="00BF3CD0"/>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D41B8"/>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2.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4.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6</cp:revision>
  <dcterms:created xsi:type="dcterms:W3CDTF">2022-07-14T16:02:00Z</dcterms:created>
  <dcterms:modified xsi:type="dcterms:W3CDTF">2022-08-18T18:16:00Z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